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86075B" w:rsidP="00057EF2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86075B" w:rsidR="00D503AC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6075B" w:rsidR="00BC7CA7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86075B" w:rsidR="00042347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86075B" w:rsidP="00057E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86075B" w:rsidP="00057E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607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86075B" w:rsidP="00057EF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6075B" w:rsidR="00042347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86075B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075B" w:rsidR="00042347">
        <w:rPr>
          <w:rFonts w:ascii="Times New Roman" w:eastAsia="Times New Roman" w:hAnsi="Times New Roman" w:cs="Times New Roman"/>
          <w:sz w:val="24"/>
          <w:szCs w:val="24"/>
          <w:lang w:eastAsia="ar-SA"/>
        </w:rPr>
        <w:t>января</w:t>
      </w:r>
      <w:r w:rsidRPr="0086075B" w:rsidR="006B1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075B" w:rsidR="00E929B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6075B" w:rsidR="0004234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6075B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 w:rsidRPr="0086075B" w:rsidR="00B248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6075B" w:rsidR="00A353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075B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86075B" w:rsidR="00EB6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86075B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86075B" w:rsidP="00057EF2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86075B" w:rsidP="00057E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86075B" w:rsidR="00E229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овой судья судебного участка № </w:t>
      </w:r>
      <w:r w:rsidRPr="0086075B" w:rsidR="00BC7CA7">
        <w:rPr>
          <w:rFonts w:ascii="Times New Roman" w:eastAsia="Times New Roman" w:hAnsi="Times New Roman" w:cs="Times New Roman"/>
          <w:sz w:val="24"/>
          <w:szCs w:val="24"/>
          <w:lang w:eastAsia="ar-SA"/>
        </w:rPr>
        <w:t>4 Нефтеюганского судебного района Ханты-Мансийского автономного округа-Югры</w:t>
      </w:r>
      <w:r w:rsidRPr="0086075B" w:rsidR="00B37D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075B" w:rsidR="00C30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Постовалова Т.П. 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86075B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B6E8C" w:rsidRPr="0086075B" w:rsidP="008B6E8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5B">
        <w:rPr>
          <w:rFonts w:ascii="Times New Roman" w:hAnsi="Times New Roman" w:cs="Times New Roman"/>
          <w:sz w:val="24"/>
          <w:szCs w:val="24"/>
        </w:rPr>
        <w:t xml:space="preserve">Загородных </w:t>
      </w:r>
      <w:r w:rsidRPr="0086075B" w:rsidR="0086075B">
        <w:rPr>
          <w:rFonts w:ascii="Times New Roman" w:hAnsi="Times New Roman" w:cs="Times New Roman"/>
          <w:sz w:val="24"/>
          <w:szCs w:val="24"/>
        </w:rPr>
        <w:t>И.А.</w:t>
      </w:r>
      <w:r w:rsidRPr="0086075B">
        <w:rPr>
          <w:rFonts w:ascii="Times New Roman" w:hAnsi="Times New Roman" w:cs="Times New Roman"/>
          <w:sz w:val="24"/>
          <w:szCs w:val="24"/>
        </w:rPr>
        <w:t xml:space="preserve">, </w:t>
      </w:r>
      <w:r w:rsidRPr="0086075B" w:rsidR="0086075B">
        <w:rPr>
          <w:sz w:val="24"/>
          <w:szCs w:val="24"/>
        </w:rPr>
        <w:t>***</w:t>
      </w:r>
      <w:r w:rsidRPr="0086075B" w:rsidR="0086075B">
        <w:rPr>
          <w:sz w:val="24"/>
          <w:szCs w:val="24"/>
        </w:rPr>
        <w:t xml:space="preserve"> </w:t>
      </w:r>
      <w:r w:rsidRPr="0086075B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86075B" w:rsidR="0086075B">
        <w:rPr>
          <w:sz w:val="24"/>
          <w:szCs w:val="24"/>
        </w:rPr>
        <w:t>***</w:t>
      </w:r>
      <w:r w:rsidRPr="0086075B">
        <w:rPr>
          <w:rFonts w:ascii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 w:rsidRPr="0086075B" w:rsidR="0086075B">
        <w:rPr>
          <w:sz w:val="24"/>
          <w:szCs w:val="24"/>
        </w:rPr>
        <w:t>***</w:t>
      </w:r>
      <w:r w:rsidRPr="0086075B">
        <w:rPr>
          <w:rFonts w:ascii="Times New Roman" w:hAnsi="Times New Roman" w:cs="Times New Roman"/>
          <w:sz w:val="24"/>
          <w:szCs w:val="24"/>
        </w:rPr>
        <w:t xml:space="preserve">, паспорт </w:t>
      </w:r>
      <w:r w:rsidRPr="0086075B" w:rsidR="0086075B">
        <w:rPr>
          <w:sz w:val="24"/>
          <w:szCs w:val="24"/>
        </w:rPr>
        <w:t>***</w:t>
      </w:r>
      <w:r w:rsidRPr="0086075B">
        <w:rPr>
          <w:rFonts w:ascii="Times New Roman" w:hAnsi="Times New Roman" w:cs="Times New Roman"/>
          <w:sz w:val="24"/>
          <w:szCs w:val="24"/>
        </w:rPr>
        <w:t>,</w:t>
      </w:r>
    </w:p>
    <w:p w:rsidR="00564F39" w:rsidRPr="0086075B" w:rsidP="00057EF2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86075B" w:rsidP="00057EF2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3717" w:rsidRPr="0086075B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6075B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86075B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6075B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86075B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86075B" w:rsidR="005D7779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86075B" w:rsidR="009C4D6E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86075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6075B" w:rsidR="005C6533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86075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86075B" w:rsidR="0086075B">
        <w:rPr>
          <w:sz w:val="24"/>
          <w:szCs w:val="24"/>
        </w:rPr>
        <w:t>***</w:t>
      </w:r>
      <w:r w:rsidRPr="0086075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86075B">
        <w:rPr>
          <w:rFonts w:ascii="Times New Roman" w:hAnsi="Times New Roman" w:cs="Times New Roman"/>
          <w:sz w:val="24"/>
          <w:szCs w:val="24"/>
          <w:lang w:eastAsia="ar-SA"/>
        </w:rPr>
        <w:t>Загородных И.А.</w:t>
      </w:r>
      <w:r w:rsidRPr="0086075B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6075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86075B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86075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86075B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86075B" w:rsidR="0086075B">
        <w:rPr>
          <w:sz w:val="24"/>
          <w:szCs w:val="24"/>
        </w:rPr>
        <w:t>***</w:t>
      </w:r>
      <w:r w:rsidRPr="0086075B" w:rsidR="0086075B">
        <w:rPr>
          <w:sz w:val="24"/>
          <w:szCs w:val="24"/>
        </w:rPr>
        <w:t xml:space="preserve"> </w:t>
      </w:r>
      <w:r w:rsidRPr="0086075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86075B">
        <w:rPr>
          <w:rFonts w:ascii="Times New Roman" w:hAnsi="Times New Roman" w:cs="Times New Roman"/>
          <w:sz w:val="24"/>
          <w:szCs w:val="24"/>
          <w:lang w:eastAsia="ar-SA"/>
        </w:rPr>
        <w:t>18.0</w:t>
      </w:r>
      <w:r w:rsidRPr="0086075B">
        <w:rPr>
          <w:rFonts w:ascii="Times New Roman" w:hAnsi="Times New Roman" w:cs="Times New Roman"/>
          <w:sz w:val="24"/>
          <w:szCs w:val="24"/>
          <w:lang w:eastAsia="ar-SA"/>
        </w:rPr>
        <w:t>6.2025</w:t>
      </w:r>
      <w:r w:rsidRPr="0086075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86075B">
        <w:rPr>
          <w:rFonts w:ascii="Times New Roman" w:hAnsi="Times New Roman" w:cs="Times New Roman"/>
          <w:sz w:val="24"/>
          <w:szCs w:val="24"/>
          <w:lang w:eastAsia="ar-SA"/>
        </w:rPr>
        <w:t>02.08.2025</w:t>
      </w:r>
      <w:r w:rsidRPr="0086075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86075B" w:rsidR="003D7730">
        <w:rPr>
          <w:rFonts w:ascii="Times New Roman" w:hAnsi="Times New Roman" w:cs="Times New Roman"/>
          <w:sz w:val="24"/>
          <w:szCs w:val="24"/>
          <w:lang w:eastAsia="ar-SA"/>
        </w:rPr>
        <w:t>направленн</w:t>
      </w:r>
      <w:r w:rsidRPr="0086075B" w:rsidR="00721BA9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86075B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6075B" w:rsidR="00E22580">
        <w:rPr>
          <w:rFonts w:ascii="Times New Roman" w:hAnsi="Times New Roman" w:cs="Times New Roman"/>
          <w:sz w:val="24"/>
          <w:szCs w:val="24"/>
          <w:lang w:eastAsia="ar-SA"/>
        </w:rPr>
        <w:t>ему</w:t>
      </w:r>
      <w:r w:rsidRPr="0086075B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по почте</w:t>
      </w:r>
      <w:r w:rsidRPr="0086075B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523717" w:rsidRPr="0086075B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5B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86075B" w:rsidR="00F138E3">
        <w:rPr>
          <w:rFonts w:ascii="Times New Roman" w:hAnsi="Times New Roman" w:cs="Times New Roman"/>
          <w:sz w:val="24"/>
          <w:szCs w:val="24"/>
          <w:lang w:eastAsia="ar-SA"/>
        </w:rPr>
        <w:t>Загородных И.А.</w:t>
      </w:r>
      <w:r w:rsidRPr="0086075B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</w:t>
      </w:r>
      <w:r w:rsidRPr="0086075B">
        <w:rPr>
          <w:rFonts w:ascii="Times New Roman" w:hAnsi="Times New Roman" w:cs="Times New Roman"/>
          <w:sz w:val="24"/>
          <w:szCs w:val="24"/>
        </w:rPr>
        <w:t>ходатайств об отложении дела от него не поступало.</w:t>
      </w:r>
    </w:p>
    <w:p w:rsidR="00523717" w:rsidRPr="0086075B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5B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</w:t>
      </w:r>
      <w:r w:rsidRPr="0086075B">
        <w:rPr>
          <w:rFonts w:ascii="Times New Roman" w:hAnsi="Times New Roman" w:cs="Times New Roman"/>
          <w:sz w:val="24"/>
          <w:szCs w:val="24"/>
        </w:rPr>
        <w:t>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</w:t>
      </w:r>
      <w:r w:rsidRPr="0086075B">
        <w:rPr>
          <w:rFonts w:ascii="Times New Roman" w:hAnsi="Times New Roman" w:cs="Times New Roman"/>
          <w:sz w:val="24"/>
          <w:szCs w:val="24"/>
        </w:rPr>
        <w:t xml:space="preserve">онарушении в отношении </w:t>
      </w:r>
      <w:r w:rsidRPr="0086075B" w:rsidR="00F138E3">
        <w:rPr>
          <w:rFonts w:ascii="Times New Roman" w:hAnsi="Times New Roman" w:cs="Times New Roman"/>
          <w:sz w:val="24"/>
          <w:szCs w:val="24"/>
          <w:lang w:eastAsia="ar-SA"/>
        </w:rPr>
        <w:t>Загородных И.А.</w:t>
      </w:r>
      <w:r w:rsidRPr="0086075B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6075B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86075B">
        <w:rPr>
          <w:rFonts w:ascii="Times New Roman" w:hAnsi="Times New Roman" w:cs="Times New Roman"/>
          <w:sz w:val="24"/>
          <w:szCs w:val="24"/>
        </w:rPr>
        <w:t>.</w:t>
      </w:r>
    </w:p>
    <w:p w:rsidR="00E22580" w:rsidRPr="0086075B" w:rsidP="00057EF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исследовав материалы административного дела, считает, что вина </w:t>
      </w:r>
      <w:r w:rsidRPr="0086075B" w:rsidR="00F138E3">
        <w:rPr>
          <w:rFonts w:ascii="Times New Roman" w:hAnsi="Times New Roman" w:cs="Times New Roman"/>
          <w:sz w:val="24"/>
          <w:szCs w:val="24"/>
          <w:lang w:eastAsia="ar-SA"/>
        </w:rPr>
        <w:t>Загородных И.А.</w:t>
      </w:r>
      <w:r w:rsidRPr="0086075B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86075B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6075B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86075B" w:rsidR="00EB6A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6075B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86075B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86075B" w:rsidR="0086075B">
        <w:rPr>
          <w:sz w:val="24"/>
          <w:szCs w:val="24"/>
        </w:rPr>
        <w:t>***</w:t>
      </w:r>
      <w:r w:rsidRPr="0086075B" w:rsidR="0086075B">
        <w:rPr>
          <w:sz w:val="24"/>
          <w:szCs w:val="24"/>
        </w:rPr>
        <w:t xml:space="preserve"> </w:t>
      </w:r>
      <w:r w:rsidRPr="0086075B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86075B" w:rsidR="00AD439B">
        <w:rPr>
          <w:rFonts w:ascii="Times New Roman" w:hAnsi="Times New Roman" w:cs="Times New Roman"/>
          <w:sz w:val="24"/>
          <w:szCs w:val="24"/>
          <w:lang w:eastAsia="ar-SA"/>
        </w:rPr>
        <w:t>17</w:t>
      </w:r>
      <w:r w:rsidRPr="0086075B" w:rsidR="000D3BF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6075B" w:rsidR="00AD439B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86075B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86075B" w:rsidR="00EB635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86075B" w:rsidR="00A45C1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86075B" w:rsidR="000D3BF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6075B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86075B" w:rsidR="00F138E3">
        <w:rPr>
          <w:rFonts w:ascii="Times New Roman" w:hAnsi="Times New Roman" w:cs="Times New Roman"/>
          <w:sz w:val="24"/>
          <w:szCs w:val="24"/>
          <w:lang w:eastAsia="ar-SA"/>
        </w:rPr>
        <w:t>Загородных И.А.</w:t>
      </w:r>
      <w:r w:rsidRPr="0086075B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6075B" w:rsidR="00E22580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86075B" w:rsidR="007154C0">
        <w:rPr>
          <w:rFonts w:ascii="Times New Roman" w:hAnsi="Times New Roman" w:cs="Times New Roman"/>
          <w:sz w:val="24"/>
          <w:szCs w:val="24"/>
          <w:lang w:eastAsia="ar-SA"/>
        </w:rPr>
        <w:t xml:space="preserve"> штраф</w:t>
      </w:r>
      <w:r w:rsidRPr="0086075B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EB635B" w:rsidRPr="0086075B" w:rsidP="00057E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86075B" w:rsidR="00CC14BE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86075B" w:rsidR="0086075B">
        <w:rPr>
          <w:sz w:val="24"/>
          <w:szCs w:val="24"/>
        </w:rPr>
        <w:t>***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86075B" w:rsidR="00F138E3">
        <w:rPr>
          <w:rFonts w:ascii="Times New Roman" w:eastAsia="Times New Roman" w:hAnsi="Times New Roman" w:cs="Times New Roman"/>
          <w:sz w:val="24"/>
          <w:szCs w:val="24"/>
          <w:lang w:eastAsia="ar-SA"/>
        </w:rPr>
        <w:t>18.06.2025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86075B" w:rsidR="00F138E3">
        <w:rPr>
          <w:rFonts w:ascii="Times New Roman" w:hAnsi="Times New Roman" w:cs="Times New Roman"/>
          <w:sz w:val="24"/>
          <w:szCs w:val="24"/>
          <w:lang w:eastAsia="ar-SA"/>
        </w:rPr>
        <w:t>Загородных И.А.</w:t>
      </w:r>
      <w:r w:rsidRPr="0086075B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86075B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 1 ст. </w:t>
      </w:r>
      <w:r w:rsidRPr="0086075B" w:rsidR="00C306D1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86075B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Закона ХМАО-Югры от 11.06.2010 года №102-оз «Об административных правонарушениях»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виде административного штрафа в размере </w:t>
      </w:r>
      <w:r w:rsidRPr="0086075B" w:rsidR="00AD439B">
        <w:rPr>
          <w:rFonts w:ascii="Times New Roman" w:eastAsia="Times New Roman" w:hAnsi="Times New Roman" w:cs="Times New Roman"/>
          <w:sz w:val="24"/>
          <w:szCs w:val="24"/>
          <w:lang w:eastAsia="ar-SA"/>
        </w:rPr>
        <w:t>500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86075B" w:rsidR="00F138E3">
        <w:rPr>
          <w:rFonts w:ascii="Times New Roman" w:eastAsia="Times New Roman" w:hAnsi="Times New Roman" w:cs="Times New Roman"/>
          <w:sz w:val="24"/>
          <w:szCs w:val="24"/>
          <w:lang w:eastAsia="ar-SA"/>
        </w:rPr>
        <w:t>02.08.2025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350EF8" w:rsidRPr="0086075B" w:rsidP="00057E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отчетом об отслеживании почтового отправления;</w:t>
      </w:r>
    </w:p>
    <w:p w:rsidR="00435EC9" w:rsidRPr="0086075B" w:rsidP="00057E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607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Pr="0086075B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справк</w:t>
      </w:r>
      <w:r w:rsidRPr="0086075B" w:rsidR="005237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ой</w:t>
      </w:r>
      <w:r w:rsidRPr="0086075B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об отсутствии сведений об оплате административного штрафа, наложенного </w:t>
      </w:r>
      <w:r w:rsidRPr="0086075B" w:rsidR="00F138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18.06.2025</w:t>
      </w:r>
      <w:r w:rsidRPr="0086075B" w:rsidR="00E229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6075B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отношении </w:t>
      </w:r>
      <w:r w:rsidRPr="0086075B" w:rsidR="00F138E3">
        <w:rPr>
          <w:rFonts w:ascii="Times New Roman" w:hAnsi="Times New Roman" w:cs="Times New Roman"/>
          <w:sz w:val="24"/>
          <w:szCs w:val="24"/>
          <w:lang w:eastAsia="ar-SA"/>
        </w:rPr>
        <w:t>Загородных И.А.</w:t>
      </w:r>
      <w:r w:rsidRPr="0086075B" w:rsidR="00046B20">
        <w:rPr>
          <w:sz w:val="24"/>
          <w:szCs w:val="24"/>
        </w:rPr>
        <w:t xml:space="preserve"> </w:t>
      </w:r>
      <w:r w:rsidRPr="0086075B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 состоянию на </w:t>
      </w:r>
      <w:r w:rsidRPr="0086075B" w:rsidR="00AD43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06</w:t>
      </w:r>
      <w:r w:rsidRPr="0086075B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86075B" w:rsidR="00AD43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Pr="0086075B" w:rsidR="005237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86075B" w:rsidR="00AC7F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</w:t>
      </w:r>
      <w:r w:rsidRPr="0086075B" w:rsidR="001D60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86075B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564F39" w:rsidRPr="0086075B" w:rsidP="00057E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86075B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86075B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235AA" w:rsidRPr="0086075B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86075B" w:rsidR="00F138E3">
        <w:rPr>
          <w:rFonts w:ascii="Times New Roman" w:hAnsi="Times New Roman" w:cs="Times New Roman"/>
          <w:sz w:val="24"/>
          <w:szCs w:val="24"/>
          <w:lang w:eastAsia="ar-SA"/>
        </w:rPr>
        <w:t>Загородных И.А.</w:t>
      </w:r>
      <w:r w:rsidRPr="0086075B" w:rsidR="00046B2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86075B" w:rsidR="00AD439B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86075B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6075B" w:rsidR="00AD439B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86075B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86075B" w:rsidR="00E46498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86075B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23717" w:rsidRPr="0086075B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6075B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86075B" w:rsidR="001058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6075B" w:rsidR="00F138E3">
        <w:rPr>
          <w:rFonts w:ascii="Times New Roman" w:hAnsi="Times New Roman" w:cs="Times New Roman"/>
          <w:sz w:val="24"/>
          <w:szCs w:val="24"/>
          <w:lang w:eastAsia="ar-SA"/>
        </w:rPr>
        <w:t>Загородных И.А.</w:t>
      </w:r>
      <w:r w:rsidRPr="0086075B" w:rsidR="00046B2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6075B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86075B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86075B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86075B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</w:t>
      </w:r>
    </w:p>
    <w:p w:rsidR="00523717" w:rsidRPr="0086075B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6075B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86075B" w:rsidR="00F138E3">
        <w:rPr>
          <w:rFonts w:ascii="Times New Roman" w:hAnsi="Times New Roman" w:cs="Times New Roman"/>
          <w:sz w:val="24"/>
          <w:szCs w:val="24"/>
        </w:rPr>
        <w:t>Загородных И.А.</w:t>
      </w:r>
    </w:p>
    <w:p w:rsidR="00523717" w:rsidRPr="0086075B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6075B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</w:t>
      </w:r>
      <w:r w:rsidRPr="008607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227" w:rsidRPr="0086075B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6075B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</w:t>
      </w:r>
      <w:r w:rsidRPr="0086075B">
        <w:rPr>
          <w:rFonts w:ascii="Times New Roman" w:hAnsi="Times New Roman" w:cs="Times New Roman"/>
          <w:sz w:val="24"/>
          <w:szCs w:val="24"/>
        </w:rPr>
        <w:t>9.10, 32.2 Кодекса Российской Федерации об административных правонарушениях, мировой судья,</w:t>
      </w:r>
    </w:p>
    <w:p w:rsidR="00282227" w:rsidRPr="0086075B" w:rsidP="00057E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6075B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86075B" w:rsidP="00057E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D0D96" w:rsidRPr="0086075B" w:rsidP="004D0D9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5B">
        <w:rPr>
          <w:rFonts w:ascii="Times New Roman" w:hAnsi="Times New Roman" w:cs="Times New Roman"/>
          <w:sz w:val="24"/>
          <w:szCs w:val="24"/>
        </w:rPr>
        <w:t xml:space="preserve">Загородных </w:t>
      </w:r>
      <w:r w:rsidRPr="0086075B" w:rsidR="0086075B">
        <w:rPr>
          <w:rFonts w:ascii="Times New Roman" w:hAnsi="Times New Roman" w:cs="Times New Roman"/>
          <w:sz w:val="24"/>
          <w:szCs w:val="24"/>
        </w:rPr>
        <w:t>И.А.</w:t>
      </w:r>
      <w:r w:rsidRPr="0086075B" w:rsidR="00C306D1">
        <w:rPr>
          <w:rFonts w:ascii="Times New Roman" w:hAnsi="Times New Roman" w:cs="Times New Roman"/>
          <w:sz w:val="24"/>
          <w:szCs w:val="24"/>
        </w:rPr>
        <w:t xml:space="preserve"> </w:t>
      </w:r>
      <w:r w:rsidRPr="0086075B" w:rsidR="00282227">
        <w:rPr>
          <w:rFonts w:ascii="Times New Roman" w:hAnsi="Times New Roman" w:cs="Times New Roman"/>
          <w:sz w:val="24"/>
          <w:szCs w:val="24"/>
        </w:rPr>
        <w:t>признать виновн</w:t>
      </w:r>
      <w:r w:rsidRPr="0086075B" w:rsidR="00BB2B1F">
        <w:rPr>
          <w:rFonts w:ascii="Times New Roman" w:hAnsi="Times New Roman" w:cs="Times New Roman"/>
          <w:sz w:val="24"/>
          <w:szCs w:val="24"/>
        </w:rPr>
        <w:t>ым</w:t>
      </w:r>
      <w:r w:rsidRPr="0086075B" w:rsidR="0028222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6075B" w:rsidR="00523717">
        <w:rPr>
          <w:rFonts w:ascii="Times New Roman" w:hAnsi="Times New Roman" w:cs="Times New Roman"/>
          <w:sz w:val="24"/>
          <w:szCs w:val="24"/>
        </w:rPr>
        <w:t>1</w:t>
      </w:r>
      <w:r w:rsidRPr="0086075B" w:rsidR="002D7327">
        <w:rPr>
          <w:rFonts w:ascii="Times New Roman" w:hAnsi="Times New Roman" w:cs="Times New Roman"/>
          <w:sz w:val="24"/>
          <w:szCs w:val="24"/>
        </w:rPr>
        <w:t xml:space="preserve"> </w:t>
      </w:r>
      <w:r w:rsidRPr="0086075B">
        <w:rPr>
          <w:rFonts w:ascii="Times New Roman" w:hAnsi="Times New Roman" w:cs="Times New Roman"/>
          <w:sz w:val="24"/>
          <w:szCs w:val="24"/>
        </w:rPr>
        <w:t>000</w:t>
      </w:r>
      <w:r w:rsidRPr="0086075B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86075B" w:rsidR="00523717">
        <w:rPr>
          <w:rFonts w:ascii="Times New Roman" w:hAnsi="Times New Roman" w:cs="Times New Roman"/>
          <w:sz w:val="24"/>
          <w:szCs w:val="24"/>
        </w:rPr>
        <w:t>одна</w:t>
      </w:r>
      <w:r w:rsidRPr="0086075B" w:rsidR="0068014A">
        <w:rPr>
          <w:rFonts w:ascii="Times New Roman" w:hAnsi="Times New Roman" w:cs="Times New Roman"/>
          <w:sz w:val="24"/>
          <w:szCs w:val="24"/>
        </w:rPr>
        <w:t xml:space="preserve"> </w:t>
      </w:r>
      <w:r w:rsidRPr="0086075B" w:rsidR="004443B1">
        <w:rPr>
          <w:rFonts w:ascii="Times New Roman" w:hAnsi="Times New Roman" w:cs="Times New Roman"/>
          <w:sz w:val="24"/>
          <w:szCs w:val="24"/>
        </w:rPr>
        <w:t>тысяча</w:t>
      </w:r>
      <w:r w:rsidRPr="0086075B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20321B" w:rsidRPr="0086075B" w:rsidP="004D0D9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5B">
        <w:rPr>
          <w:rFonts w:ascii="Times New Roman" w:hAnsi="Times New Roman" w:cs="Times New Roman"/>
          <w:sz w:val="24"/>
          <w:szCs w:val="24"/>
        </w:rPr>
        <w:t xml:space="preserve">Штраф подлежит уплате: 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ХМАО-Югре (администрация города Нефтеюганска л/с </w:t>
      </w:r>
      <w:r w:rsidRPr="0086075B">
        <w:rPr>
          <w:rFonts w:ascii="Times New Roman" w:eastAsia="Times New Roman" w:hAnsi="Times New Roman" w:cs="Times New Roman"/>
          <w:sz w:val="24"/>
          <w:szCs w:val="24"/>
        </w:rPr>
        <w:t>04872</w:t>
      </w:r>
      <w:r w:rsidRPr="0086075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86075B">
        <w:rPr>
          <w:rFonts w:ascii="Times New Roman" w:eastAsia="Times New Roman" w:hAnsi="Times New Roman" w:cs="Times New Roman"/>
          <w:sz w:val="24"/>
          <w:szCs w:val="24"/>
        </w:rPr>
        <w:t xml:space="preserve">08230); 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8604013215; КПП 860401001; банк получателя: ОКЦ № 8 </w:t>
      </w:r>
      <w:r w:rsidRPr="0086075B" w:rsidR="00D503AC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 Банка России//УФК по Ханты-Х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ансийскому автономному округу-Югре г.</w:t>
      </w:r>
      <w:r w:rsidRPr="0086075B" w:rsidR="004D0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Ханты-Мансийск; БИК 007162163; единый казначейский счет 40102810245370000007; казначейский счет </w:t>
      </w:r>
      <w:r w:rsidRPr="0086075B">
        <w:rPr>
          <w:rFonts w:ascii="Times New Roman" w:eastAsia="Times New Roman" w:hAnsi="Times New Roman" w:cs="Times New Roman"/>
          <w:sz w:val="24"/>
          <w:szCs w:val="24"/>
          <w:lang w:eastAsia="ru-RU"/>
        </w:rPr>
        <w:t>03100643000000018700; КБК 37011601203019000140; ОКТМО</w:t>
      </w:r>
      <w:r w:rsidRPr="0086075B" w:rsidR="004D0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71874000, </w:t>
      </w:r>
      <w:r w:rsidRPr="00860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Идентификатор: 0319980300000000013823102</w:t>
      </w:r>
      <w:r w:rsidRPr="0086075B" w:rsidR="004D0D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82227" w:rsidRPr="0086075B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5B">
        <w:rPr>
          <w:rFonts w:ascii="Times New Roman" w:hAnsi="Times New Roman" w:cs="Times New Roman"/>
          <w:sz w:val="24"/>
          <w:szCs w:val="24"/>
        </w:rPr>
        <w:t>Административный штраф подлежит уплате</w:t>
      </w:r>
      <w:r w:rsidRPr="0086075B">
        <w:rPr>
          <w:rFonts w:ascii="Times New Roman" w:hAnsi="Times New Roman" w:cs="Times New Roman"/>
          <w:sz w:val="24"/>
          <w:szCs w:val="24"/>
        </w:rPr>
        <w:t xml:space="preserve"> не позднее шестидесяти дней со дня вступления настоящего постановления в законную силу либо со дня истечения ср</w:t>
      </w:r>
      <w:r w:rsidRPr="0086075B">
        <w:rPr>
          <w:rFonts w:ascii="Times New Roman" w:hAnsi="Times New Roman" w:cs="Times New Roman"/>
          <w:sz w:val="24"/>
          <w:szCs w:val="24"/>
        </w:rPr>
        <w:t xml:space="preserve">ока отсрочки или срока рассрочки исполнения постановления, предусмотренных </w:t>
      </w:r>
      <w:hyperlink w:anchor="sub_315" w:history="1">
        <w:r w:rsidRPr="0086075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86075B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57EF2" w:rsidRPr="0086075B" w:rsidP="00057E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5B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86075B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</w:t>
      </w:r>
      <w:r w:rsidRPr="0086075B">
        <w:rPr>
          <w:rFonts w:ascii="Times New Roman" w:hAnsi="Times New Roman" w:cs="Times New Roman"/>
          <w:sz w:val="24"/>
          <w:szCs w:val="24"/>
          <w:shd w:val="clear" w:color="auto" w:fill="FFFFFF"/>
        </w:rPr>
        <w:t>ления</w:t>
      </w:r>
      <w:r w:rsidRPr="0086075B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C235AA" w:rsidRPr="0086075B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29F4" w:rsidRPr="0086075B" w:rsidP="008607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075B">
        <w:rPr>
          <w:rFonts w:ascii="Times New Roman" w:hAnsi="Times New Roman" w:cs="Times New Roman"/>
          <w:sz w:val="24"/>
          <w:szCs w:val="24"/>
        </w:rPr>
        <w:t xml:space="preserve">                       Мировой судья                 </w:t>
      </w:r>
      <w:r w:rsidRPr="0086075B" w:rsidR="0086075B">
        <w:rPr>
          <w:rFonts w:ascii="Times New Roman" w:hAnsi="Times New Roman" w:cs="Times New Roman"/>
          <w:sz w:val="24"/>
          <w:szCs w:val="24"/>
        </w:rPr>
        <w:t xml:space="preserve"> </w:t>
      </w:r>
      <w:r w:rsidRPr="0086075B" w:rsidR="0028222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6075B">
        <w:rPr>
          <w:rFonts w:ascii="Times New Roman" w:hAnsi="Times New Roman" w:cs="Times New Roman"/>
          <w:sz w:val="24"/>
          <w:szCs w:val="24"/>
        </w:rPr>
        <w:t xml:space="preserve">  </w:t>
      </w:r>
      <w:r w:rsidRPr="0086075B" w:rsidR="00282227">
        <w:rPr>
          <w:rFonts w:ascii="Times New Roman" w:hAnsi="Times New Roman" w:cs="Times New Roman"/>
          <w:sz w:val="24"/>
          <w:szCs w:val="24"/>
        </w:rPr>
        <w:t xml:space="preserve">  </w:t>
      </w:r>
      <w:r w:rsidRPr="0086075B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001499" w:rsidRPr="0086075B" w:rsidP="00057EF2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75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057EF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1825"/>
    <w:rsid w:val="00003CEE"/>
    <w:rsid w:val="0002637F"/>
    <w:rsid w:val="00027FB8"/>
    <w:rsid w:val="00031980"/>
    <w:rsid w:val="00042347"/>
    <w:rsid w:val="00044365"/>
    <w:rsid w:val="00046B20"/>
    <w:rsid w:val="00057EF2"/>
    <w:rsid w:val="00063CA1"/>
    <w:rsid w:val="00080AC0"/>
    <w:rsid w:val="00096CEB"/>
    <w:rsid w:val="000D3BF7"/>
    <w:rsid w:val="000E5501"/>
    <w:rsid w:val="000E5D33"/>
    <w:rsid w:val="00103269"/>
    <w:rsid w:val="0010377F"/>
    <w:rsid w:val="0010586B"/>
    <w:rsid w:val="0011410E"/>
    <w:rsid w:val="0012409D"/>
    <w:rsid w:val="00130904"/>
    <w:rsid w:val="001704CF"/>
    <w:rsid w:val="00172B46"/>
    <w:rsid w:val="00182F95"/>
    <w:rsid w:val="001916A5"/>
    <w:rsid w:val="001A1A56"/>
    <w:rsid w:val="001A3511"/>
    <w:rsid w:val="001C4E22"/>
    <w:rsid w:val="001C65CD"/>
    <w:rsid w:val="001D5CEA"/>
    <w:rsid w:val="001D606F"/>
    <w:rsid w:val="001F1B8F"/>
    <w:rsid w:val="001F4975"/>
    <w:rsid w:val="0020321B"/>
    <w:rsid w:val="00212854"/>
    <w:rsid w:val="002224F9"/>
    <w:rsid w:val="00226399"/>
    <w:rsid w:val="00227685"/>
    <w:rsid w:val="00234623"/>
    <w:rsid w:val="00245893"/>
    <w:rsid w:val="00251AE4"/>
    <w:rsid w:val="00265F9F"/>
    <w:rsid w:val="00267AC9"/>
    <w:rsid w:val="00274DFC"/>
    <w:rsid w:val="00282227"/>
    <w:rsid w:val="00283192"/>
    <w:rsid w:val="002B21C8"/>
    <w:rsid w:val="002B37F4"/>
    <w:rsid w:val="002C1E95"/>
    <w:rsid w:val="002C6682"/>
    <w:rsid w:val="002D497E"/>
    <w:rsid w:val="002D7327"/>
    <w:rsid w:val="00303504"/>
    <w:rsid w:val="00310BD7"/>
    <w:rsid w:val="00315C98"/>
    <w:rsid w:val="003220F4"/>
    <w:rsid w:val="00344A11"/>
    <w:rsid w:val="00350EF8"/>
    <w:rsid w:val="0036073F"/>
    <w:rsid w:val="0037419C"/>
    <w:rsid w:val="003833CD"/>
    <w:rsid w:val="00384A11"/>
    <w:rsid w:val="003B4487"/>
    <w:rsid w:val="003C0F57"/>
    <w:rsid w:val="003C2707"/>
    <w:rsid w:val="003D7730"/>
    <w:rsid w:val="00407D27"/>
    <w:rsid w:val="004178C6"/>
    <w:rsid w:val="00435EC9"/>
    <w:rsid w:val="004423E7"/>
    <w:rsid w:val="004443B1"/>
    <w:rsid w:val="00445EA4"/>
    <w:rsid w:val="00456ED4"/>
    <w:rsid w:val="00472A8D"/>
    <w:rsid w:val="0049007B"/>
    <w:rsid w:val="00490A9C"/>
    <w:rsid w:val="004D0D96"/>
    <w:rsid w:val="004D67E8"/>
    <w:rsid w:val="004E3089"/>
    <w:rsid w:val="004E532A"/>
    <w:rsid w:val="004F6340"/>
    <w:rsid w:val="005202AF"/>
    <w:rsid w:val="00521614"/>
    <w:rsid w:val="00523717"/>
    <w:rsid w:val="00561642"/>
    <w:rsid w:val="0056283C"/>
    <w:rsid w:val="00564F39"/>
    <w:rsid w:val="005709EC"/>
    <w:rsid w:val="00584F49"/>
    <w:rsid w:val="00592BC2"/>
    <w:rsid w:val="00597388"/>
    <w:rsid w:val="005A13DB"/>
    <w:rsid w:val="005A31B8"/>
    <w:rsid w:val="005A3817"/>
    <w:rsid w:val="005C6533"/>
    <w:rsid w:val="005D1C05"/>
    <w:rsid w:val="005D7779"/>
    <w:rsid w:val="005E7E47"/>
    <w:rsid w:val="005F1D1A"/>
    <w:rsid w:val="00610133"/>
    <w:rsid w:val="006162DE"/>
    <w:rsid w:val="006215C7"/>
    <w:rsid w:val="006333D5"/>
    <w:rsid w:val="006340AA"/>
    <w:rsid w:val="00641BA2"/>
    <w:rsid w:val="0064607C"/>
    <w:rsid w:val="006535C8"/>
    <w:rsid w:val="00663C49"/>
    <w:rsid w:val="0068014A"/>
    <w:rsid w:val="00684E0E"/>
    <w:rsid w:val="006937FB"/>
    <w:rsid w:val="00693CA2"/>
    <w:rsid w:val="006B11FD"/>
    <w:rsid w:val="006D2E35"/>
    <w:rsid w:val="007154C0"/>
    <w:rsid w:val="00721716"/>
    <w:rsid w:val="00721BA9"/>
    <w:rsid w:val="00721BDC"/>
    <w:rsid w:val="00741309"/>
    <w:rsid w:val="0074667B"/>
    <w:rsid w:val="00754D46"/>
    <w:rsid w:val="007607E8"/>
    <w:rsid w:val="00762D02"/>
    <w:rsid w:val="00762F04"/>
    <w:rsid w:val="007656CF"/>
    <w:rsid w:val="007660D8"/>
    <w:rsid w:val="0077443A"/>
    <w:rsid w:val="007764C0"/>
    <w:rsid w:val="007A4688"/>
    <w:rsid w:val="007B514F"/>
    <w:rsid w:val="007B652E"/>
    <w:rsid w:val="007D2FD3"/>
    <w:rsid w:val="007D5B88"/>
    <w:rsid w:val="007E477D"/>
    <w:rsid w:val="00822FEF"/>
    <w:rsid w:val="00840D45"/>
    <w:rsid w:val="0086075B"/>
    <w:rsid w:val="00862BEC"/>
    <w:rsid w:val="00867559"/>
    <w:rsid w:val="00873800"/>
    <w:rsid w:val="008A7186"/>
    <w:rsid w:val="008B6E8C"/>
    <w:rsid w:val="008E59FB"/>
    <w:rsid w:val="00906E97"/>
    <w:rsid w:val="00912345"/>
    <w:rsid w:val="0093744A"/>
    <w:rsid w:val="00940B41"/>
    <w:rsid w:val="00943DDE"/>
    <w:rsid w:val="00953B2E"/>
    <w:rsid w:val="00966455"/>
    <w:rsid w:val="00967467"/>
    <w:rsid w:val="00974E15"/>
    <w:rsid w:val="009866C4"/>
    <w:rsid w:val="009A3E5A"/>
    <w:rsid w:val="009A4124"/>
    <w:rsid w:val="009A5621"/>
    <w:rsid w:val="009B7227"/>
    <w:rsid w:val="009C4525"/>
    <w:rsid w:val="009C4D6E"/>
    <w:rsid w:val="009D5877"/>
    <w:rsid w:val="00A156ED"/>
    <w:rsid w:val="00A35300"/>
    <w:rsid w:val="00A44788"/>
    <w:rsid w:val="00A45AFA"/>
    <w:rsid w:val="00A45C12"/>
    <w:rsid w:val="00A76D19"/>
    <w:rsid w:val="00A836FD"/>
    <w:rsid w:val="00A844E6"/>
    <w:rsid w:val="00A87A40"/>
    <w:rsid w:val="00A91D73"/>
    <w:rsid w:val="00A96A4F"/>
    <w:rsid w:val="00AA1FA5"/>
    <w:rsid w:val="00AB4422"/>
    <w:rsid w:val="00AC7F3A"/>
    <w:rsid w:val="00AD439B"/>
    <w:rsid w:val="00AF63AD"/>
    <w:rsid w:val="00B030DF"/>
    <w:rsid w:val="00B0589E"/>
    <w:rsid w:val="00B1160C"/>
    <w:rsid w:val="00B219C3"/>
    <w:rsid w:val="00B2489D"/>
    <w:rsid w:val="00B32FAC"/>
    <w:rsid w:val="00B340D4"/>
    <w:rsid w:val="00B37D09"/>
    <w:rsid w:val="00B45AF8"/>
    <w:rsid w:val="00B60A90"/>
    <w:rsid w:val="00B628DD"/>
    <w:rsid w:val="00B67335"/>
    <w:rsid w:val="00B8005F"/>
    <w:rsid w:val="00BB2B1F"/>
    <w:rsid w:val="00BC7CA7"/>
    <w:rsid w:val="00BD1C04"/>
    <w:rsid w:val="00BD1DD6"/>
    <w:rsid w:val="00C12010"/>
    <w:rsid w:val="00C235AA"/>
    <w:rsid w:val="00C306D1"/>
    <w:rsid w:val="00C32E29"/>
    <w:rsid w:val="00C47183"/>
    <w:rsid w:val="00C50642"/>
    <w:rsid w:val="00C658C1"/>
    <w:rsid w:val="00C926AD"/>
    <w:rsid w:val="00C943C5"/>
    <w:rsid w:val="00CA1177"/>
    <w:rsid w:val="00CC14BE"/>
    <w:rsid w:val="00CD67FC"/>
    <w:rsid w:val="00CE157F"/>
    <w:rsid w:val="00D473FC"/>
    <w:rsid w:val="00D503AC"/>
    <w:rsid w:val="00D57AF0"/>
    <w:rsid w:val="00D72AA4"/>
    <w:rsid w:val="00D809D6"/>
    <w:rsid w:val="00D87D9E"/>
    <w:rsid w:val="00D96926"/>
    <w:rsid w:val="00DD5512"/>
    <w:rsid w:val="00DE6100"/>
    <w:rsid w:val="00DE6C2E"/>
    <w:rsid w:val="00DF0CC0"/>
    <w:rsid w:val="00E22580"/>
    <w:rsid w:val="00E22614"/>
    <w:rsid w:val="00E229F4"/>
    <w:rsid w:val="00E2349C"/>
    <w:rsid w:val="00E31169"/>
    <w:rsid w:val="00E46498"/>
    <w:rsid w:val="00E47A02"/>
    <w:rsid w:val="00E75934"/>
    <w:rsid w:val="00E86402"/>
    <w:rsid w:val="00E929BD"/>
    <w:rsid w:val="00EB635B"/>
    <w:rsid w:val="00EB6A09"/>
    <w:rsid w:val="00EC58CC"/>
    <w:rsid w:val="00EC7D33"/>
    <w:rsid w:val="00EF580E"/>
    <w:rsid w:val="00EF6819"/>
    <w:rsid w:val="00F0000A"/>
    <w:rsid w:val="00F03A0F"/>
    <w:rsid w:val="00F1134F"/>
    <w:rsid w:val="00F138E3"/>
    <w:rsid w:val="00F317AC"/>
    <w:rsid w:val="00F413D7"/>
    <w:rsid w:val="00F45C8C"/>
    <w:rsid w:val="00F57D01"/>
    <w:rsid w:val="00F73F0E"/>
    <w:rsid w:val="00F86243"/>
    <w:rsid w:val="00FB4BEC"/>
    <w:rsid w:val="00FB76F9"/>
    <w:rsid w:val="00FC77A7"/>
    <w:rsid w:val="00FE214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EA9263-1AE2-49B2-A5AC-47A30B0F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23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FFD96-561D-41C3-8C5F-41942BAB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